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bookmarkStart w:id="0" w:name="__DdeLink__1169_1043200204"/>
      <w:bookmarkEnd w:id="0"/>
      <w:r>
        <w:rPr>
          <w:rFonts w:ascii="Calibri" w:hAnsi="Calibri" w:asciiTheme="minorHAnsi" w:hAnsiTheme="minorHAnsi"/>
          <w:b/>
          <w:sz w:val="22"/>
          <w:szCs w:val="22"/>
        </w:rPr>
        <w:t>RELACIÓN NUMERADA DAS MULLERES ATENDIDAS NO PERÍODO SUBVENCIONABLE</w:t>
      </w:r>
    </w:p>
    <w:p>
      <w:pPr>
        <w:pStyle w:val="Normal"/>
        <w:ind w:left="-709" w:hanging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left="-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ENTIDADE: </w:t>
      </w:r>
    </w:p>
    <w:p>
      <w:pPr>
        <w:pStyle w:val="Normal"/>
        <w:ind w:left="-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PROGRAMA SUBVENCIONADO: </w:t>
      </w:r>
    </w:p>
    <w:p>
      <w:pPr>
        <w:pStyle w:val="Normal"/>
        <w:ind w:left="-709" w:hanging="0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EXPEDIENTE: </w:t>
      </w:r>
      <w:r>
        <w:rPr>
          <w:rFonts w:ascii="Calibri" w:hAnsi="Calibri" w:asciiTheme="minorHAnsi" w:hAnsiTheme="minorHAnsi"/>
          <w:sz w:val="22"/>
          <w:szCs w:val="22"/>
        </w:rPr>
        <w:t>SI427A 2019/</w:t>
      </w:r>
    </w:p>
    <w:p>
      <w:pPr>
        <w:pStyle w:val="Normal"/>
        <w:ind w:left="-709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870" w:type="dxa"/>
        <w:jc w:val="left"/>
        <w:tblInd w:w="-56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6300"/>
        <w:gridCol w:w="1470"/>
        <w:gridCol w:w="1365"/>
      </w:tblGrid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Nº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Nome e apelidos da usuaria</w:t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NIF/NIE</w:t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color w:val="00000A"/>
                <w:sz w:val="20"/>
                <w:szCs w:val="20"/>
                <w:lang w:val="gl-ES" w:eastAsia="es-ES" w:bidi="ar-SA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z w:val="20"/>
                <w:szCs w:val="20"/>
                <w:lang w:val="gl-ES" w:eastAsia="es-ES" w:bidi="ar-SA"/>
              </w:rPr>
              <w:t>Mínimo 6 intervencións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color w:val="00000A"/>
                <w:sz w:val="20"/>
                <w:szCs w:val="20"/>
                <w:lang w:val="gl-ES" w:eastAsia="es-ES" w:bidi="ar-SA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z w:val="20"/>
                <w:szCs w:val="20"/>
                <w:lang w:val="gl-ES" w:eastAsia="es-ES" w:bidi="ar-SA"/>
              </w:rPr>
              <w:t>(*)</w:t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7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63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47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-624" w:right="0" w:hanging="0"/>
        <w:jc w:val="left"/>
        <w:rPr>
          <w:rFonts w:ascii="Calibri" w:hAnsi="Calibri" w:asciiTheme="minorHAnsi" w:hAnsiTheme="minorHAnsi"/>
          <w:sz w:val="36"/>
          <w:szCs w:val="36"/>
        </w:rPr>
      </w:pPr>
      <w:r>
        <w:rPr>
          <w:rFonts w:asciiTheme="minorHAnsi" w:hAnsiTheme="minorHAnsi" w:ascii="Calibri" w:hAnsi="Calibri"/>
          <w:sz w:val="36"/>
          <w:szCs w:val="36"/>
        </w:rPr>
      </w:r>
    </w:p>
    <w:p>
      <w:pPr>
        <w:pStyle w:val="Normal"/>
        <w:widowControl/>
        <w:bidi w:val="0"/>
        <w:spacing w:lineRule="auto" w:line="240" w:before="0" w:after="0"/>
        <w:ind w:left="-624" w:right="0" w:hanging="0"/>
        <w:jc w:val="left"/>
        <w:rPr>
          <w:rFonts w:ascii="Calibri" w:hAnsi="Calibri" w:eastAsia="Times New Roman" w:cs="Times New Roman" w:asciiTheme="minorHAnsi" w:hAnsiTheme="minorHAnsi"/>
          <w:b/>
          <w:b/>
          <w:color w:val="00000A"/>
          <w:sz w:val="20"/>
          <w:szCs w:val="20"/>
          <w:u w:val="single"/>
          <w:lang w:val="gl-ES" w:eastAsia="es-ES" w:bidi="ar-SA"/>
        </w:rPr>
      </w:pPr>
      <w:r>
        <w:rPr>
          <w:rFonts w:eastAsia="Times New Roman" w:cs="Times New Roman" w:ascii="Calibri" w:hAnsi="Calibri"/>
          <w:b/>
          <w:color w:val="00000A"/>
          <w:sz w:val="20"/>
          <w:szCs w:val="20"/>
          <w:u w:val="single"/>
          <w:lang w:val="gl-ES" w:eastAsia="es-ES" w:bidi="ar-SA"/>
        </w:rPr>
        <w:t xml:space="preserve">(*) </w:t>
      </w:r>
      <w:r>
        <w:rPr>
          <w:rFonts w:eastAsia="Times New Roman" w:cs="Trebuchet MS" w:ascii="Calibri" w:hAnsi="Calibri"/>
          <w:b/>
          <w:color w:val="00000A"/>
          <w:sz w:val="22"/>
          <w:szCs w:val="22"/>
          <w:u w:val="single"/>
          <w:lang w:val="gl-ES" w:eastAsia="es-ES" w:bidi="ar-SA"/>
        </w:rPr>
        <w:t xml:space="preserve">Marcar cun X no caso de que se realizaran como mínimo 6 intervencións </w:t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/>
          <w:sz w:val="22"/>
          <w:szCs w:val="22"/>
        </w:rPr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 w:asciiTheme="minorHAnsi" w:hAnsiTheme="minorHAnsi"/>
          <w:sz w:val="22"/>
          <w:szCs w:val="22"/>
        </w:rPr>
        <w:t>Sinatura da persoa responsable do programa</w:t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/>
          <w:sz w:val="22"/>
          <w:szCs w:val="22"/>
        </w:rPr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/>
          <w:sz w:val="22"/>
          <w:szCs w:val="22"/>
        </w:rPr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/>
          <w:sz w:val="22"/>
          <w:szCs w:val="22"/>
        </w:rPr>
      </w:r>
    </w:p>
    <w:p>
      <w:pPr>
        <w:pStyle w:val="Normal"/>
        <w:snapToGrid w:val="false"/>
        <w:spacing w:lineRule="atLeast" w:line="100"/>
        <w:ind w:left="-426" w:hanging="0"/>
        <w:jc w:val="both"/>
        <w:rPr>
          <w:rFonts w:ascii="Calibri" w:hAnsi="Calibri" w:cs="Trebuchet MS" w:asciiTheme="minorHAnsi" w:hAnsiTheme="minorHAnsi"/>
          <w:sz w:val="22"/>
          <w:szCs w:val="22"/>
        </w:rPr>
      </w:pPr>
      <w:r>
        <w:rPr>
          <w:rFonts w:cs="Trebuchet MS" w:ascii="Calibri" w:hAnsi="Calibri"/>
          <w:sz w:val="22"/>
          <w:szCs w:val="22"/>
        </w:rPr>
      </w:r>
    </w:p>
    <w:p>
      <w:pPr>
        <w:pStyle w:val="Normal"/>
        <w:snapToGrid w:val="false"/>
        <w:spacing w:lineRule="atLeast" w:line="100"/>
        <w:ind w:left="-426" w:hanging="0"/>
        <w:jc w:val="both"/>
        <w:rPr/>
      </w:pPr>
      <w:r>
        <w:rPr>
          <w:rFonts w:cs="Trebuchet MS" w:ascii="Calibri" w:hAnsi="Calibri" w:asciiTheme="minorHAnsi" w:hAnsiTheme="minorHAnsi"/>
          <w:sz w:val="22"/>
          <w:szCs w:val="22"/>
        </w:rPr>
        <w:t>Nome e apelidos da persoa responsable do programa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426" w:top="1359" w:footer="487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(W1)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504" w:leader="none"/>
      </w:tabs>
      <w:ind w:left="-709" w:hanging="0"/>
      <w:jc w:val="both"/>
      <w:rPr>
        <w:i/>
        <w:i/>
        <w:sz w:val="18"/>
        <w:szCs w:val="18"/>
      </w:rPr>
    </w:pPr>
    <w:r>
      <w:rPr>
        <w:i/>
        <w:sz w:val="18"/>
        <w:szCs w:val="18"/>
      </w:rPr>
      <w:t>Convocatoria de</w:t>
    </w:r>
    <w:bookmarkStart w:id="1" w:name="_GoBack"/>
    <w:bookmarkEnd w:id="1"/>
    <w:r>
      <w:rPr>
        <w:i/>
        <w:sz w:val="18"/>
        <w:szCs w:val="18"/>
      </w:rPr>
      <w:t xml:space="preserve"> subvencións a entidades de iniciativa social sen ánimo de lucro para programas dirixidos a mulleres en situación de especial vulnerabilidade, cofinanciadas polo Fondo Social Europeo con cargo ao Programa operativo FSE Galicia 2014-2020. </w:t>
    </w:r>
    <w:r>
      <w:rPr>
        <w:b/>
        <w:i/>
        <w:sz w:val="18"/>
        <w:szCs w:val="18"/>
      </w:rPr>
      <w:t>Procedemento SI427A.</w:t>
    </w:r>
  </w:p>
  <w:p>
    <w:pPr>
      <w:pStyle w:val="Piedepgina"/>
      <w:tabs>
        <w:tab w:val="center" w:pos="4252" w:leader="none"/>
        <w:tab w:val="right" w:pos="8504" w:leader="none"/>
      </w:tabs>
      <w:ind w:left="-709" w:hanging="0"/>
      <w:jc w:val="both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Piedepgina"/>
      <w:tabs>
        <w:tab w:val="center" w:pos="4252" w:leader="none"/>
        <w:tab w:val="right" w:pos="8504" w:leader="none"/>
      </w:tabs>
      <w:ind w:left="-709" w:hanging="0"/>
      <w:jc w:val="both"/>
      <w:rPr>
        <w:b/>
        <w:b/>
        <w:sz w:val="18"/>
        <w:szCs w:val="18"/>
      </w:rPr>
    </w:pPr>
    <w:r>
      <w:rPr>
        <w:b/>
        <w:sz w:val="18"/>
        <w:szCs w:val="18"/>
      </w:rPr>
      <w:t>“</w:t>
    </w:r>
    <w:r>
      <w:rPr>
        <w:b/>
        <w:sz w:val="18"/>
        <w:szCs w:val="18"/>
      </w:rPr>
      <w:t>O FSE inviste no teu futuro”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781" w:type="dxa"/>
      <w:jc w:val="left"/>
      <w:tblInd w:w="-601" w:type="dxa"/>
      <w:tblCellMar>
        <w:top w:w="0" w:type="dxa"/>
        <w:left w:w="11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959"/>
      <w:gridCol w:w="2271"/>
      <w:gridCol w:w="2551"/>
    </w:tblGrid>
    <w:tr>
      <w:trPr>
        <w:trHeight w:val="1436" w:hRule="atLeast"/>
      </w:trPr>
      <w:tc>
        <w:tcPr>
          <w:tcW w:w="495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cera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3009900" cy="571500"/>
                <wp:effectExtent l="0" t="0" r="0" b="0"/>
                <wp:docPr id="1" name="0 Imagen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cera"/>
            <w:tabs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>
              <w:b/>
              <w:b/>
            </w:rPr>
          </w:pPr>
          <w:r>
            <w:rPr>
              <w:b/>
            </w:rPr>
            <w:t xml:space="preserve"> </w:t>
          </w:r>
          <w:r>
            <w:rPr>
              <w:b/>
            </w:rPr>
            <w:drawing>
              <wp:inline distT="0" distB="0" distL="0" distR="0">
                <wp:extent cx="714375" cy="620395"/>
                <wp:effectExtent l="0" t="0" r="0" b="0"/>
                <wp:docPr id="2" name="Imagen 1" descr="O:\SVZ-Seg-Aval-Fondos-Com\_Comun\2014-2020\PO_FSE_EJ\IEJ_FSE_EUROPA-LOGOS_G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O:\SVZ-Seg-Aval-Fondos-Com\_Comun\2014-2020\PO_FSE_EJ\IEJ_FSE_EUROPA-LOGOS_G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       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cera"/>
            <w:tabs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>
              <w:b/>
              <w:b/>
            </w:rPr>
          </w:pPr>
          <w:r>
            <w:rPr>
              <w:b/>
            </w:rPr>
            <w:t>LOGO ENTIDADE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f3"/>
    <w:pPr>
      <w:widowControl/>
      <w:bidi w:val="0"/>
      <w:spacing w:lineRule="auto" w:line="240" w:before="0" w:after="0"/>
      <w:jc w:val="left"/>
    </w:pPr>
    <w:rPr>
      <w:rFonts w:ascii="Times New (W1)" w:hAnsi="Times New (W1)" w:eastAsia="Times New Roman" w:cs="Times New Roman"/>
      <w:color w:val="00000A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b6df3"/>
    <w:rPr>
      <w:lang w:val="gl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b6df3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14a89"/>
    <w:rPr>
      <w:rFonts w:ascii="Tahoma" w:hAnsi="Tahoma" w:eastAsia="Times New Roman" w:cs="Tahoma"/>
      <w:sz w:val="16"/>
      <w:szCs w:val="16"/>
      <w:lang w:val="gl-ES"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8b6df3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6df3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14a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3e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LibreOffice/5.2.7.2$Windows_x86 LibreOffice_project/2b7f1e640c46ceb28adf43ee075a6e8b8439ed10</Application>
  <Pages>1</Pages>
  <Words>115</Words>
  <Characters>604</Characters>
  <CharactersWithSpaces>699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2015-10-16T06:45:00Z</dcterms:created>
  <dc:creator>Allo Lago, Rosa Ana</dc:creator>
  <dc:description/>
  <dc:language>es-ES</dc:language>
  <cp:lastModifiedBy/>
  <cp:lastPrinted>2015-10-16T09:09:00Z</cp:lastPrinted>
  <dcterms:modified xsi:type="dcterms:W3CDTF">2018-11-13T12:15:09Z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